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  <w:t xml:space="preserve">                           </w:t>
      </w:r>
      <w:r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  <w:t xml:space="preserve">УТВЕРЖДЕНО</w:t>
      </w:r>
    </w:p>
    <w:p>
      <w:pPr>
        <w:spacing w:before="0" w:after="0" w:line="240"/>
        <w:ind w:right="0" w:left="0" w:firstLine="0"/>
        <w:jc w:val="right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  <w:t xml:space="preserve">Приказом директора</w:t>
      </w:r>
    </w:p>
    <w:p>
      <w:pPr>
        <w:spacing w:before="0" w:after="0" w:line="240"/>
        <w:ind w:right="0" w:left="0" w:firstLine="0"/>
        <w:jc w:val="right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  <w:t xml:space="preserve">ООО </w:t>
      </w:r>
      <w:r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  <w:t xml:space="preserve">Стоматология Сеченовых</w:t>
      </w:r>
      <w:r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  <w:t xml:space="preserve">Директор ________ Сеченова Р.Ф.</w:t>
      </w:r>
    </w:p>
    <w:p>
      <w:pPr>
        <w:spacing w:before="0" w:after="0" w:line="240"/>
        <w:ind w:right="0" w:left="0" w:firstLine="0"/>
        <w:jc w:val="right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  <w:t xml:space="preserve">«___» _________________ 201__ </w:t>
      </w:r>
      <w:r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  <w:t xml:space="preserve">г.</w:t>
      </w:r>
    </w:p>
    <w:p>
      <w:pPr>
        <w:spacing w:before="0" w:after="0" w:line="240"/>
        <w:ind w:right="0" w:left="0" w:firstLine="0"/>
        <w:jc w:val="right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Roboto" w:hAnsi="Roboto" w:cs="Roboto" w:eastAsia="Roboto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Roboto" w:hAnsi="Roboto" w:cs="Roboto" w:eastAsia="Roboto"/>
          <w:b/>
          <w:color w:val="333333"/>
          <w:spacing w:val="0"/>
          <w:position w:val="0"/>
          <w:sz w:val="28"/>
          <w:shd w:fill="FFFFFF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Roboto" w:hAnsi="Roboto" w:cs="Roboto" w:eastAsia="Roboto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Roboto" w:hAnsi="Roboto" w:cs="Roboto" w:eastAsia="Roboto"/>
          <w:b/>
          <w:color w:val="333333"/>
          <w:spacing w:val="0"/>
          <w:position w:val="0"/>
          <w:sz w:val="28"/>
          <w:shd w:fill="FFFFFF" w:val="clear"/>
        </w:rPr>
        <w:t xml:space="preserve">О предоставлении документов для получения пациентам социального налогового вычета на лечение</w:t>
      </w: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4"/>
        </w:numPr>
        <w:spacing w:before="0" w:after="0" w:line="240"/>
        <w:ind w:right="0" w:left="102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Налогоплательщик имеет право на получение социального налогового вычета в сумме, уплаченной налогоплательщиком в налоговом периоде, </w:t>
      </w:r>
      <w:r>
        <w:rPr>
          <w:rFonts w:ascii="Roboto" w:hAnsi="Roboto" w:cs="Roboto" w:eastAsia="Roboto"/>
          <w:b/>
          <w:color w:val="333333"/>
          <w:spacing w:val="0"/>
          <w:position w:val="0"/>
          <w:sz w:val="24"/>
          <w:shd w:fill="FFFFFF" w:val="clear"/>
        </w:rPr>
        <w:t xml:space="preserve">за медицинские услуги.</w:t>
      </w:r>
    </w:p>
    <w:p>
      <w:pPr>
        <w:numPr>
          <w:ilvl w:val="0"/>
          <w:numId w:val="4"/>
        </w:numPr>
        <w:spacing w:before="0" w:after="0" w:line="240"/>
        <w:ind w:right="0" w:left="102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Налогоплательщик может получить налоговый вычет, если медицинские услуги оказаны:</w:t>
      </w:r>
    </w:p>
    <w:p>
      <w:pPr>
        <w:numPr>
          <w:ilvl w:val="0"/>
          <w:numId w:val="4"/>
        </w:numPr>
        <w:spacing w:before="0" w:after="0" w:line="240"/>
        <w:ind w:right="0" w:left="174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Ему лично;</w:t>
      </w:r>
    </w:p>
    <w:p>
      <w:pPr>
        <w:numPr>
          <w:ilvl w:val="0"/>
          <w:numId w:val="4"/>
        </w:numPr>
        <w:spacing w:before="0" w:after="0" w:line="240"/>
        <w:ind w:right="0" w:left="174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Его супругу (супруге)</w:t>
      </w:r>
    </w:p>
    <w:p>
      <w:pPr>
        <w:numPr>
          <w:ilvl w:val="0"/>
          <w:numId w:val="4"/>
        </w:numPr>
        <w:spacing w:before="0" w:after="0" w:line="240"/>
        <w:ind w:right="0" w:left="174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Его родителям</w:t>
      </w:r>
    </w:p>
    <w:p>
      <w:pPr>
        <w:numPr>
          <w:ilvl w:val="0"/>
          <w:numId w:val="4"/>
        </w:numPr>
        <w:spacing w:before="0" w:after="0" w:line="240"/>
        <w:ind w:right="0" w:left="174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Его детям в возрасте </w:t>
      </w:r>
      <w:r>
        <w:rPr>
          <w:rFonts w:ascii="Roboto" w:hAnsi="Roboto" w:cs="Roboto" w:eastAsia="Roboto"/>
          <w:b/>
          <w:color w:val="333333"/>
          <w:spacing w:val="0"/>
          <w:position w:val="0"/>
          <w:sz w:val="24"/>
          <w:shd w:fill="FFFFFF" w:val="clear"/>
        </w:rPr>
        <w:t xml:space="preserve">до 18 лет.</w:t>
      </w:r>
    </w:p>
    <w:p>
      <w:pPr>
        <w:numPr>
          <w:ilvl w:val="0"/>
          <w:numId w:val="4"/>
        </w:numPr>
        <w:spacing w:before="0" w:after="0" w:line="240"/>
        <w:ind w:right="0" w:left="102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Налоговый вычет предоставляется, исходя из сумм, уплаченных за медицинские услуги 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в размере не более 120 000 рублей в год.</w:t>
      </w:r>
    </w:p>
    <w:p>
      <w:pPr>
        <w:numPr>
          <w:ilvl w:val="0"/>
          <w:numId w:val="4"/>
        </w:numPr>
        <w:spacing w:before="0" w:after="0" w:line="240"/>
        <w:ind w:right="0" w:left="102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Для получения социального налогового вычета на лечение медицинская организация выдает пациенту:</w:t>
      </w:r>
    </w:p>
    <w:p>
      <w:pPr>
        <w:numPr>
          <w:ilvl w:val="0"/>
          <w:numId w:val="4"/>
        </w:numPr>
        <w:spacing w:before="0" w:after="0" w:line="240"/>
        <w:ind w:right="0" w:left="174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Справку </w:t>
      </w:r>
      <w:r>
        <w:rPr>
          <w:rFonts w:ascii="Roboto" w:hAnsi="Roboto" w:cs="Roboto" w:eastAsia="Roboto"/>
          <w:b/>
          <w:color w:val="333333"/>
          <w:spacing w:val="0"/>
          <w:position w:val="0"/>
          <w:sz w:val="24"/>
          <w:shd w:fill="FFFFFF" w:val="clear"/>
        </w:rPr>
        <w:t xml:space="preserve">об оплате медицинских услуг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 для предоставления в налоговые органы Российской Федерации (Приказ ФНС РФ от 25.07.2001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289/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БГ-3-04/256);</w:t>
      </w:r>
    </w:p>
    <w:p>
      <w:pPr>
        <w:numPr>
          <w:ilvl w:val="0"/>
          <w:numId w:val="4"/>
        </w:numPr>
        <w:spacing w:before="0" w:after="0" w:line="240"/>
        <w:ind w:right="0" w:left="174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Заверенную </w:t>
      </w:r>
      <w:r>
        <w:rPr>
          <w:rFonts w:ascii="Roboto" w:hAnsi="Roboto" w:cs="Roboto" w:eastAsia="Roboto"/>
          <w:b/>
          <w:color w:val="333333"/>
          <w:spacing w:val="0"/>
          <w:position w:val="0"/>
          <w:sz w:val="24"/>
          <w:shd w:fill="FFFFFF" w:val="clear"/>
        </w:rPr>
        <w:t xml:space="preserve">копию лицензии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 на осуществление медицинской деятельности;</w:t>
      </w:r>
    </w:p>
    <w:p>
      <w:pPr>
        <w:numPr>
          <w:ilvl w:val="0"/>
          <w:numId w:val="4"/>
        </w:numPr>
        <w:spacing w:before="0" w:after="0" w:line="240"/>
        <w:ind w:right="0" w:left="174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Заверенную </w:t>
      </w:r>
      <w:r>
        <w:rPr>
          <w:rFonts w:ascii="Roboto" w:hAnsi="Roboto" w:cs="Roboto" w:eastAsia="Roboto"/>
          <w:b/>
          <w:color w:val="333333"/>
          <w:spacing w:val="0"/>
          <w:position w:val="0"/>
          <w:sz w:val="24"/>
          <w:shd w:fill="FFFFFF" w:val="clear"/>
        </w:rPr>
        <w:t xml:space="preserve">копию договора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, если пациентом договор утрачен.</w:t>
      </w:r>
    </w:p>
    <w:p>
      <w:pPr>
        <w:numPr>
          <w:ilvl w:val="0"/>
          <w:numId w:val="4"/>
        </w:numPr>
        <w:spacing w:before="0" w:after="0" w:line="240"/>
        <w:ind w:right="0" w:left="102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Документы для получения социального налогового вычета предоставляются медицинской организацией на основании </w:t>
      </w:r>
      <w:r>
        <w:rPr>
          <w:rFonts w:ascii="Roboto" w:hAnsi="Roboto" w:cs="Roboto" w:eastAsia="Roboto"/>
          <w:b/>
          <w:color w:val="333333"/>
          <w:spacing w:val="0"/>
          <w:position w:val="0"/>
          <w:sz w:val="24"/>
          <w:shd w:fill="FFFFFF" w:val="clear"/>
        </w:rPr>
        <w:t xml:space="preserve">письменного заявления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 пациента по установленной форме в срок 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Roboto" w:hAnsi="Roboto" w:cs="Roboto" w:eastAsia="Roboto"/>
          <w:b/>
          <w:color w:val="333333"/>
          <w:spacing w:val="0"/>
          <w:position w:val="0"/>
          <w:sz w:val="24"/>
          <w:shd w:fill="FFFFFF" w:val="clear"/>
        </w:rPr>
        <w:t xml:space="preserve">до 10 рабочих дней.</w:t>
      </w:r>
    </w:p>
    <w:p>
      <w:pPr>
        <w:numPr>
          <w:ilvl w:val="0"/>
          <w:numId w:val="4"/>
        </w:numPr>
        <w:spacing w:before="0" w:after="0" w:line="240"/>
        <w:ind w:right="0" w:left="1020" w:hanging="36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Согласно пп.3 ч.1 ст.219 Налогового кодекса РФ </w:t>
      </w:r>
      <w:r>
        <w:rPr>
          <w:rFonts w:ascii="Roboto" w:hAnsi="Roboto" w:cs="Roboto" w:eastAsia="Roboto"/>
          <w:b/>
          <w:color w:val="333333"/>
          <w:spacing w:val="0"/>
          <w:position w:val="0"/>
          <w:sz w:val="24"/>
          <w:shd w:fill="FFFFFF" w:val="clear"/>
        </w:rPr>
        <w:t xml:space="preserve">обязанность предоставления документов, подтверждающих оплату медицинских услуг, лежит на налогоплательщике 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(на Заказчике, на пациенте). Клиника не хранит чеки, квитанции и иные платежные документы и не имеет возможности предоставить их 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повторно</w:t>
      </w: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102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  <w:t xml:space="preserve"> </w:t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